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6">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p w14:paraId="035F5C8F" w14:textId="58F2F270" w:rsidR="003A64B7" w:rsidRDefault="001B33C9" w:rsidP="001964B1">
      <w:pPr>
        <w:pStyle w:val="Heading1"/>
      </w:pPr>
      <w:r>
        <w:lastRenderedPageBreak/>
        <w:t>TREES</w:t>
      </w:r>
    </w:p>
    <w:p w14:paraId="7C6E8494" w14:textId="77777777" w:rsidR="005C17CA" w:rsidRDefault="00F47141" w:rsidP="001964B1">
      <w:pPr>
        <w:pStyle w:val="Heading2"/>
      </w:pPr>
      <w:r>
        <w:t>Japanese M</w:t>
      </w:r>
      <w:r w:rsidR="005C17CA">
        <w:t>aple</w:t>
      </w:r>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4F1220BD" w:rsidR="00F47141" w:rsidRDefault="00BF7F1E" w:rsidP="001146AD">
      <w:r>
        <w:rPr>
          <w:rStyle w:val="MyFirstStyleChar"/>
        </w:rPr>
        <w:t>Special features</w:t>
      </w:r>
      <w:r w:rsidR="00F47141">
        <w:t>:</w:t>
      </w:r>
      <w:r w:rsidR="00460DDD">
        <w:tab/>
      </w:r>
      <w:r w:rsidR="00F47141">
        <w:t xml:space="preserve">Beautiful </w:t>
      </w:r>
      <w:r w:rsidR="00F47141" w:rsidRPr="0031353C">
        <w:t>foliage</w:t>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r>
        <w:lastRenderedPageBreak/>
        <w:t>Lilac</w:t>
      </w:r>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r w:rsidR="00305F32" w:rsidRPr="0031353C">
        <w:t>foliage</w:t>
      </w:r>
    </w:p>
    <w:p w14:paraId="1E703D21" w14:textId="0C6F12DD" w:rsidR="004E5CF9" w:rsidRDefault="00F47141" w:rsidP="001146AD">
      <w:r w:rsidRPr="0046172E">
        <w:rPr>
          <w:rStyle w:val="IntenseQuoteChar"/>
          <w:u w:val="single"/>
        </w:rPr>
        <w:t>Description</w:t>
      </w:r>
      <w:r>
        <w:t xml:space="preserve">: </w:t>
      </w:r>
      <w:r w:rsidRPr="00F47141">
        <w:t>Perhaps no other shrub embodies the character of Central New York gardens quite as well as lilac.  Lilacs were planted on farms and homesteads way back when, and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r>
        <w:lastRenderedPageBreak/>
        <w:t>Red Bud</w:t>
      </w:r>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77777777" w:rsidR="00F47141" w:rsidRDefault="00BF7F1E" w:rsidP="001146AD">
      <w:r>
        <w:rPr>
          <w:rStyle w:val="MyFirstStyleChar"/>
        </w:rPr>
        <w:t>Special features</w:t>
      </w:r>
      <w:r w:rsidR="00F47141">
        <w:t xml:space="preserve">: </w:t>
      </w:r>
      <w:r w:rsidR="00F47141" w:rsidRPr="00F47141">
        <w:t>Attracts Hummingbirds, Deer Resistant, Drought Tolerant</w:t>
      </w:r>
      <w:r w:rsidR="00305F32">
        <w:t xml:space="preserve">, Beautiful </w:t>
      </w:r>
      <w:r w:rsidR="00305F32" w:rsidRPr="0031353C">
        <w:t>foliage</w:t>
      </w:r>
    </w:p>
    <w:p w14:paraId="03D4B646" w14:textId="450F440D" w:rsidR="009831C1" w:rsidRDefault="00F47141" w:rsidP="001146AD">
      <w:r w:rsidRPr="0046172E">
        <w:rPr>
          <w:rStyle w:val="IntenseQuoteChar"/>
          <w:u w:val="single"/>
        </w:rPr>
        <w:t>Description</w:t>
      </w:r>
      <w:r>
        <w:t xml:space="preserve">: </w:t>
      </w:r>
      <w:r w:rsidRPr="00F47141">
        <w:t>Native small tree of upland sites where drainage is good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shrub, or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r>
        <w:lastRenderedPageBreak/>
        <w:t>PERENNIALS</w:t>
      </w:r>
    </w:p>
    <w:p w14:paraId="3867FF9D" w14:textId="77777777" w:rsidR="00E21105" w:rsidRDefault="00E21105" w:rsidP="001964B1">
      <w:pPr>
        <w:pStyle w:val="Heading2"/>
      </w:pPr>
      <w:r>
        <w:t>Columbine</w:t>
      </w:r>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Self sows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r>
        <w:lastRenderedPageBreak/>
        <w:t>Jack-in-the-pulpit</w:t>
      </w:r>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397228C5"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p>
    <w:p w14:paraId="5E51FCC1" w14:textId="77777777" w:rsidR="004E5CF9" w:rsidRDefault="004E5CF9">
      <w:pPr>
        <w:rPr>
          <w:caps/>
          <w:spacing w:val="15"/>
        </w:rPr>
      </w:pPr>
      <w:r>
        <w:br w:type="page"/>
      </w:r>
    </w:p>
    <w:p w14:paraId="6380148C" w14:textId="39CF3C88" w:rsidR="00E21105" w:rsidRDefault="00E21105" w:rsidP="001964B1">
      <w:pPr>
        <w:pStyle w:val="Heading2"/>
      </w:pPr>
      <w:r>
        <w:lastRenderedPageBreak/>
        <w:t>Butterfly Weed</w:t>
      </w:r>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r>
        <w:lastRenderedPageBreak/>
        <w:t>Siberian Iris</w:t>
      </w:r>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r>
        <w:lastRenderedPageBreak/>
        <w:t>Purple Coneflower</w:t>
      </w:r>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4130A5D3"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r>
        <w:lastRenderedPageBreak/>
        <w:t>Bleeding Heart</w:t>
      </w:r>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r>
        <w:lastRenderedPageBreak/>
        <w:t>GROUND COVERS</w:t>
      </w:r>
    </w:p>
    <w:p w14:paraId="6357F3B9" w14:textId="77777777" w:rsidR="006F3523" w:rsidRDefault="00D21010" w:rsidP="001964B1">
      <w:pPr>
        <w:pStyle w:val="Heading2"/>
      </w:pPr>
      <w:r>
        <w:t>Lamb’s Ear</w:t>
      </w:r>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r>
        <w:lastRenderedPageBreak/>
        <w:t>Sedum</w:t>
      </w:r>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Sedum is a genus wide-ranging in its distribution and also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r>
        <w:lastRenderedPageBreak/>
        <w:t>Anemone</w:t>
      </w:r>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look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59FB9A39" w:rsidR="007D1BDE" w:rsidRPr="006F3523"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sectPr w:rsidR="007D1BDE"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89E6CC" w14:textId="77777777" w:rsidR="00141EFA" w:rsidRDefault="00141EFA" w:rsidP="00AB7F53">
      <w:pPr>
        <w:spacing w:after="0" w:line="240" w:lineRule="auto"/>
      </w:pPr>
      <w:r>
        <w:separator/>
      </w:r>
    </w:p>
  </w:endnote>
  <w:endnote w:type="continuationSeparator" w:id="0">
    <w:p w14:paraId="7EE4EAE2" w14:textId="77777777" w:rsidR="00141EFA" w:rsidRDefault="00141EFA"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A7D195" w14:textId="77777777" w:rsidR="00141EFA" w:rsidRDefault="00141EFA" w:rsidP="00AB7F53">
      <w:pPr>
        <w:spacing w:after="0" w:line="240" w:lineRule="auto"/>
      </w:pPr>
      <w:r>
        <w:separator/>
      </w:r>
    </w:p>
  </w:footnote>
  <w:footnote w:type="continuationSeparator" w:id="0">
    <w:p w14:paraId="5DA42838" w14:textId="77777777" w:rsidR="00141EFA" w:rsidRDefault="00141EFA" w:rsidP="00AB7F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34DE"/>
    <w:rsid w:val="00F47141"/>
    <w:rsid w:val="00F529FA"/>
    <w:rsid w:val="00F64667"/>
    <w:rsid w:val="00F8708C"/>
    <w:rsid w:val="00F923B5"/>
    <w:rsid w:val="00F923DE"/>
    <w:rsid w:val="00F92F7F"/>
    <w:rsid w:val="00F96152"/>
    <w:rsid w:val="00FA1C57"/>
    <w:rsid w:val="00FB03CC"/>
    <w:rsid w:val="00FB6102"/>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semiHidden/>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webSettings" Target="webSettings.xml"/><Relationship Id="rId21" Type="http://schemas.openxmlformats.org/officeDocument/2006/relationships/image" Target="media/image14.jpeg"/><Relationship Id="rId7" Type="http://schemas.openxmlformats.org/officeDocument/2006/relationships/image" Target="media/image16.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15</Pages>
  <Words>1174</Words>
  <Characters>6694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7853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3</cp:revision>
  <dcterms:created xsi:type="dcterms:W3CDTF">2023-01-27T14:48:00Z</dcterms:created>
  <dcterms:modified xsi:type="dcterms:W3CDTF">2023-01-27T15:06:00Z</dcterms:modified>
</cp:coreProperties>
</file>